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6"/>
        <w:gridCol w:w="7124"/>
      </w:tblGrid>
      <w:tr w:rsidR="002D48AC" w14:paraId="014062E1" w14:textId="77777777" w:rsidTr="002D48AC">
        <w:tc>
          <w:tcPr>
            <w:tcW w:w="1951" w:type="dxa"/>
          </w:tcPr>
          <w:p w14:paraId="672A6659" w14:textId="77777777" w:rsidR="002D48AC" w:rsidRDefault="002D48AC">
            <w:pPr>
              <w:rPr>
                <w:rFonts w:ascii="Verdana" w:hAnsi="Verdana"/>
              </w:rPr>
            </w:pPr>
            <w:r>
              <w:rPr>
                <w:rFonts w:ascii="Verdana" w:hAnsi="Verdana"/>
                <w:noProof/>
                <w:lang w:eastAsia="sv-SE"/>
              </w:rPr>
              <w:drawing>
                <wp:inline distT="0" distB="0" distL="0" distR="0" wp14:anchorId="565FD217" wp14:editId="350B8FD4">
                  <wp:extent cx="1029600" cy="1440000"/>
                  <wp:effectExtent l="0" t="0" r="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 Sturarna genomskinlig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9600" cy="1440000"/>
                          </a:xfrm>
                          <a:prstGeom prst="rect">
                            <a:avLst/>
                          </a:prstGeom>
                        </pic:spPr>
                      </pic:pic>
                    </a:graphicData>
                  </a:graphic>
                </wp:inline>
              </w:drawing>
            </w:r>
          </w:p>
        </w:tc>
        <w:tc>
          <w:tcPr>
            <w:tcW w:w="7261" w:type="dxa"/>
          </w:tcPr>
          <w:p w14:paraId="11178B7A" w14:textId="3CC5C133" w:rsidR="002D48AC" w:rsidRPr="002D48AC" w:rsidRDefault="002D48AC">
            <w:pPr>
              <w:rPr>
                <w:rFonts w:ascii="Verdana" w:hAnsi="Verdana"/>
                <w:sz w:val="40"/>
                <w:szCs w:val="40"/>
              </w:rPr>
            </w:pPr>
            <w:r w:rsidRPr="002D48AC">
              <w:rPr>
                <w:rFonts w:ascii="Verdana" w:hAnsi="Verdana"/>
                <w:sz w:val="40"/>
                <w:szCs w:val="40"/>
              </w:rPr>
              <w:t>Kallelse till Årsmöte 20</w:t>
            </w:r>
            <w:r w:rsidR="00B01D89">
              <w:rPr>
                <w:rFonts w:ascii="Verdana" w:hAnsi="Verdana"/>
                <w:sz w:val="40"/>
                <w:szCs w:val="40"/>
              </w:rPr>
              <w:t>2</w:t>
            </w:r>
            <w:r w:rsidR="001C40B5">
              <w:rPr>
                <w:rFonts w:ascii="Verdana" w:hAnsi="Verdana"/>
                <w:sz w:val="40"/>
                <w:szCs w:val="40"/>
              </w:rPr>
              <w:t>4</w:t>
            </w:r>
            <w:r w:rsidRPr="002D48AC">
              <w:rPr>
                <w:rFonts w:ascii="Verdana" w:hAnsi="Verdana"/>
                <w:sz w:val="40"/>
                <w:szCs w:val="40"/>
              </w:rPr>
              <w:t xml:space="preserve"> i Bågskytteklubben </w:t>
            </w:r>
            <w:proofErr w:type="spellStart"/>
            <w:r w:rsidRPr="002D48AC">
              <w:rPr>
                <w:rFonts w:ascii="Verdana" w:hAnsi="Verdana"/>
                <w:sz w:val="40"/>
                <w:szCs w:val="40"/>
              </w:rPr>
              <w:t>Sturarna</w:t>
            </w:r>
            <w:proofErr w:type="spellEnd"/>
          </w:p>
          <w:p w14:paraId="0A37501D" w14:textId="77777777" w:rsidR="002D48AC" w:rsidRDefault="002D48AC">
            <w:pPr>
              <w:rPr>
                <w:rFonts w:ascii="Verdana" w:hAnsi="Verdana"/>
                <w:sz w:val="24"/>
                <w:szCs w:val="24"/>
              </w:rPr>
            </w:pPr>
          </w:p>
          <w:p w14:paraId="2103F8D2" w14:textId="7DD9C02A" w:rsidR="002D48AC" w:rsidRPr="002D48AC" w:rsidRDefault="002D48AC">
            <w:pPr>
              <w:rPr>
                <w:rFonts w:ascii="Verdana" w:hAnsi="Verdana"/>
                <w:sz w:val="24"/>
                <w:szCs w:val="24"/>
              </w:rPr>
            </w:pPr>
            <w:r w:rsidRPr="002D48AC">
              <w:rPr>
                <w:rFonts w:ascii="Verdana" w:hAnsi="Verdana"/>
                <w:b/>
                <w:sz w:val="24"/>
                <w:szCs w:val="24"/>
              </w:rPr>
              <w:t>Tid</w:t>
            </w:r>
            <w:r w:rsidRPr="002D48AC">
              <w:rPr>
                <w:rFonts w:ascii="Verdana" w:hAnsi="Verdana"/>
                <w:sz w:val="24"/>
                <w:szCs w:val="24"/>
              </w:rPr>
              <w:t xml:space="preserve">: </w:t>
            </w:r>
            <w:proofErr w:type="gramStart"/>
            <w:r w:rsidRPr="002D48AC">
              <w:rPr>
                <w:rFonts w:ascii="Verdana" w:hAnsi="Verdana"/>
                <w:sz w:val="24"/>
                <w:szCs w:val="24"/>
              </w:rPr>
              <w:t>Tisdag</w:t>
            </w:r>
            <w:proofErr w:type="gramEnd"/>
            <w:r w:rsidRPr="002D48AC">
              <w:rPr>
                <w:rFonts w:ascii="Verdana" w:hAnsi="Verdana"/>
                <w:sz w:val="24"/>
                <w:szCs w:val="24"/>
              </w:rPr>
              <w:t xml:space="preserve"> </w:t>
            </w:r>
            <w:r w:rsidR="00DF55EC">
              <w:rPr>
                <w:rFonts w:ascii="Verdana" w:hAnsi="Verdana"/>
                <w:sz w:val="24"/>
                <w:szCs w:val="24"/>
              </w:rPr>
              <w:t xml:space="preserve">den </w:t>
            </w:r>
            <w:r w:rsidR="00574793">
              <w:rPr>
                <w:rFonts w:ascii="Verdana" w:hAnsi="Verdana"/>
                <w:sz w:val="24"/>
                <w:szCs w:val="24"/>
              </w:rPr>
              <w:t>2</w:t>
            </w:r>
            <w:r w:rsidR="00E14733">
              <w:rPr>
                <w:rFonts w:ascii="Verdana" w:hAnsi="Verdana"/>
                <w:sz w:val="24"/>
                <w:szCs w:val="24"/>
              </w:rPr>
              <w:t>7</w:t>
            </w:r>
            <w:r w:rsidRPr="002D48AC">
              <w:rPr>
                <w:rFonts w:ascii="Verdana" w:hAnsi="Verdana"/>
                <w:sz w:val="24"/>
                <w:szCs w:val="24"/>
              </w:rPr>
              <w:t xml:space="preserve"> </w:t>
            </w:r>
            <w:r w:rsidR="000A40FD">
              <w:rPr>
                <w:rFonts w:ascii="Verdana" w:hAnsi="Verdana"/>
                <w:sz w:val="24"/>
                <w:szCs w:val="24"/>
              </w:rPr>
              <w:t>f</w:t>
            </w:r>
            <w:r w:rsidRPr="002D48AC">
              <w:rPr>
                <w:rFonts w:ascii="Verdana" w:hAnsi="Verdana"/>
                <w:sz w:val="24"/>
                <w:szCs w:val="24"/>
              </w:rPr>
              <w:t>ebruari, klockan 1</w:t>
            </w:r>
            <w:r w:rsidR="00574793">
              <w:rPr>
                <w:rFonts w:ascii="Verdana" w:hAnsi="Verdana"/>
                <w:sz w:val="24"/>
                <w:szCs w:val="24"/>
              </w:rPr>
              <w:t>8</w:t>
            </w:r>
            <w:r w:rsidRPr="002D48AC">
              <w:rPr>
                <w:rFonts w:ascii="Verdana" w:hAnsi="Verdana"/>
                <w:sz w:val="24"/>
                <w:szCs w:val="24"/>
              </w:rPr>
              <w:t>:</w:t>
            </w:r>
            <w:r w:rsidR="001C40B5">
              <w:rPr>
                <w:rFonts w:ascii="Verdana" w:hAnsi="Verdana"/>
                <w:sz w:val="24"/>
                <w:szCs w:val="24"/>
              </w:rPr>
              <w:t>00</w:t>
            </w:r>
          </w:p>
          <w:p w14:paraId="0FCDC282" w14:textId="57090CF7" w:rsidR="00574793" w:rsidRDefault="002D48AC" w:rsidP="00574793">
            <w:pPr>
              <w:rPr>
                <w:rFonts w:ascii="Verdana" w:hAnsi="Verdana"/>
                <w:sz w:val="24"/>
                <w:szCs w:val="24"/>
              </w:rPr>
            </w:pPr>
            <w:r w:rsidRPr="002D48AC">
              <w:rPr>
                <w:rFonts w:ascii="Verdana" w:hAnsi="Verdana"/>
                <w:b/>
                <w:sz w:val="24"/>
                <w:szCs w:val="24"/>
              </w:rPr>
              <w:t>Plats</w:t>
            </w:r>
            <w:r w:rsidRPr="002D48AC">
              <w:rPr>
                <w:rFonts w:ascii="Verdana" w:hAnsi="Verdana"/>
                <w:sz w:val="24"/>
                <w:szCs w:val="24"/>
              </w:rPr>
              <w:t xml:space="preserve">: </w:t>
            </w:r>
            <w:r w:rsidR="00574793">
              <w:rPr>
                <w:rFonts w:ascii="Verdana" w:hAnsi="Verdana"/>
                <w:sz w:val="24"/>
                <w:szCs w:val="24"/>
              </w:rPr>
              <w:t xml:space="preserve">Klubblokalen i </w:t>
            </w:r>
            <w:proofErr w:type="spellStart"/>
            <w:r w:rsidR="00574793">
              <w:rPr>
                <w:rFonts w:ascii="Verdana" w:hAnsi="Verdana"/>
                <w:sz w:val="24"/>
                <w:szCs w:val="24"/>
              </w:rPr>
              <w:t>Hågaby</w:t>
            </w:r>
            <w:proofErr w:type="spellEnd"/>
          </w:p>
          <w:p w14:paraId="41001669" w14:textId="63ABA361" w:rsidR="002D48AC" w:rsidRPr="009806C4" w:rsidRDefault="002D48AC" w:rsidP="00574793">
            <w:pPr>
              <w:rPr>
                <w:rFonts w:ascii="Verdana" w:hAnsi="Verdana"/>
                <w:sz w:val="24"/>
                <w:szCs w:val="24"/>
              </w:rPr>
            </w:pPr>
            <w:r w:rsidRPr="002D48AC">
              <w:rPr>
                <w:rFonts w:ascii="Verdana" w:hAnsi="Verdana"/>
                <w:b/>
                <w:sz w:val="24"/>
                <w:szCs w:val="24"/>
              </w:rPr>
              <w:t>Kallade</w:t>
            </w:r>
            <w:r w:rsidRPr="002D48AC">
              <w:rPr>
                <w:rFonts w:ascii="Verdana" w:hAnsi="Verdana"/>
                <w:sz w:val="24"/>
                <w:szCs w:val="24"/>
              </w:rPr>
              <w:t>: Klubbens samtliga medlemmar är ka</w:t>
            </w:r>
            <w:r w:rsidR="00AE74A9">
              <w:rPr>
                <w:rFonts w:ascii="Verdana" w:hAnsi="Verdana"/>
                <w:sz w:val="24"/>
                <w:szCs w:val="24"/>
              </w:rPr>
              <w:t>l</w:t>
            </w:r>
            <w:r w:rsidRPr="002D48AC">
              <w:rPr>
                <w:rFonts w:ascii="Verdana" w:hAnsi="Verdana"/>
                <w:sz w:val="24"/>
                <w:szCs w:val="24"/>
              </w:rPr>
              <w:t>lade till årsmötet</w:t>
            </w:r>
            <w:r w:rsidR="009806C4">
              <w:rPr>
                <w:rFonts w:ascii="Verdana" w:hAnsi="Verdana"/>
                <w:sz w:val="24"/>
                <w:szCs w:val="24"/>
              </w:rPr>
              <w:t>.</w:t>
            </w:r>
          </w:p>
        </w:tc>
      </w:tr>
    </w:tbl>
    <w:p w14:paraId="0A45ECA2" w14:textId="77777777" w:rsidR="0047663B" w:rsidRDefault="0047663B">
      <w:pPr>
        <w:rPr>
          <w:rFonts w:ascii="Verdana" w:hAnsi="Verdana"/>
          <w:sz w:val="24"/>
          <w:szCs w:val="24"/>
        </w:rPr>
      </w:pPr>
    </w:p>
    <w:p w14:paraId="7C63F59F" w14:textId="6C884A83" w:rsidR="008955B4" w:rsidRDefault="00796229">
      <w:pPr>
        <w:rPr>
          <w:rStyle w:val="Hyperlink"/>
          <w:rFonts w:ascii="Verdana" w:hAnsi="Verdana"/>
          <w:sz w:val="24"/>
          <w:szCs w:val="24"/>
        </w:rPr>
      </w:pPr>
      <w:r>
        <w:rPr>
          <w:rFonts w:ascii="Verdana" w:hAnsi="Verdana"/>
          <w:sz w:val="24"/>
          <w:szCs w:val="24"/>
        </w:rPr>
        <w:br/>
      </w:r>
      <w:r w:rsidR="002D48AC">
        <w:rPr>
          <w:rFonts w:ascii="Verdana" w:hAnsi="Verdana"/>
          <w:sz w:val="24"/>
          <w:szCs w:val="24"/>
        </w:rPr>
        <w:t xml:space="preserve">Kallelsen sänds till en person per familj om vi inte har e-postadress till flera i familjen. I de fall ingen e-postadress finns postas kallelsen med vanlig post. Saknas även postadress finns kallelsen att läsa på anslagstavlan i </w:t>
      </w:r>
      <w:proofErr w:type="spellStart"/>
      <w:r w:rsidR="002D48AC">
        <w:rPr>
          <w:rFonts w:ascii="Verdana" w:hAnsi="Verdana"/>
          <w:sz w:val="24"/>
          <w:szCs w:val="24"/>
        </w:rPr>
        <w:t>Hågaby</w:t>
      </w:r>
      <w:proofErr w:type="spellEnd"/>
      <w:r w:rsidR="002D48AC">
        <w:rPr>
          <w:rFonts w:ascii="Verdana" w:hAnsi="Verdana"/>
          <w:sz w:val="24"/>
          <w:szCs w:val="24"/>
        </w:rPr>
        <w:t xml:space="preserve"> samt på klubbens hemsida </w:t>
      </w:r>
      <w:hyperlink r:id="rId8" w:history="1">
        <w:r w:rsidR="002D48AC" w:rsidRPr="008E3B0D">
          <w:rPr>
            <w:rStyle w:val="Hyperlink"/>
            <w:rFonts w:ascii="Verdana" w:hAnsi="Verdana"/>
            <w:sz w:val="24"/>
            <w:szCs w:val="24"/>
          </w:rPr>
          <w:t>www.sturarna.se</w:t>
        </w:r>
      </w:hyperlink>
    </w:p>
    <w:p w14:paraId="5A0E4ECD" w14:textId="77777777" w:rsidR="008955B4" w:rsidRPr="008955B4" w:rsidRDefault="008955B4">
      <w:pPr>
        <w:rPr>
          <w:rFonts w:ascii="Verdana" w:hAnsi="Verdana"/>
          <w:color w:val="0000FF" w:themeColor="hyperlink"/>
          <w:sz w:val="24"/>
          <w:szCs w:val="24"/>
          <w:u w:val="single"/>
        </w:rPr>
      </w:pPr>
    </w:p>
    <w:p w14:paraId="665E24FE" w14:textId="2ABF1ADD" w:rsidR="003F60F4" w:rsidRPr="008C4827" w:rsidRDefault="002D48AC">
      <w:pPr>
        <w:rPr>
          <w:rFonts w:ascii="Verdana" w:hAnsi="Verdana"/>
          <w:sz w:val="24"/>
          <w:szCs w:val="24"/>
        </w:rPr>
      </w:pPr>
      <w:r w:rsidRPr="002D48AC">
        <w:rPr>
          <w:rFonts w:ascii="Verdana" w:hAnsi="Verdana"/>
          <w:b/>
          <w:sz w:val="24"/>
          <w:szCs w:val="24"/>
        </w:rPr>
        <w:t>Förslag till dagordning</w:t>
      </w:r>
    </w:p>
    <w:p w14:paraId="09BFF215" w14:textId="7B3F45DC" w:rsidR="002D48AC" w:rsidRDefault="62C2A310" w:rsidP="62C2A310">
      <w:pPr>
        <w:pStyle w:val="ListParagraph"/>
        <w:numPr>
          <w:ilvl w:val="0"/>
          <w:numId w:val="1"/>
        </w:numPr>
        <w:ind w:left="851" w:hanging="491"/>
        <w:rPr>
          <w:rFonts w:ascii="Verdana" w:hAnsi="Verdana"/>
          <w:sz w:val="24"/>
          <w:szCs w:val="24"/>
        </w:rPr>
      </w:pPr>
      <w:r w:rsidRPr="62C2A310">
        <w:rPr>
          <w:rFonts w:ascii="Verdana" w:eastAsia="Verdana" w:hAnsi="Verdana" w:cs="Verdana"/>
          <w:sz w:val="24"/>
          <w:szCs w:val="24"/>
        </w:rPr>
        <w:t xml:space="preserve">Upprop och fastställande av röstlängd. </w:t>
      </w:r>
    </w:p>
    <w:p w14:paraId="4E2C5144" w14:textId="71F1F951" w:rsidR="002D48AC" w:rsidRDefault="62C2A310" w:rsidP="62C2A310">
      <w:pPr>
        <w:pStyle w:val="ListParagraph"/>
        <w:numPr>
          <w:ilvl w:val="0"/>
          <w:numId w:val="1"/>
        </w:numPr>
        <w:ind w:left="851" w:hanging="491"/>
        <w:rPr>
          <w:sz w:val="24"/>
          <w:szCs w:val="24"/>
        </w:rPr>
      </w:pPr>
      <w:r w:rsidRPr="62C2A310">
        <w:rPr>
          <w:rFonts w:ascii="Verdana" w:eastAsia="Verdana" w:hAnsi="Verdana" w:cs="Verdana"/>
          <w:sz w:val="24"/>
          <w:szCs w:val="24"/>
        </w:rPr>
        <w:t xml:space="preserve">Val av ordförande och sekreterare för </w:t>
      </w:r>
      <w:r w:rsidR="00B01D89">
        <w:rPr>
          <w:rFonts w:ascii="Verdana" w:eastAsia="Verdana" w:hAnsi="Verdana" w:cs="Verdana"/>
          <w:sz w:val="24"/>
          <w:szCs w:val="24"/>
        </w:rPr>
        <w:t>års</w:t>
      </w:r>
      <w:r w:rsidRPr="62C2A310">
        <w:rPr>
          <w:rFonts w:ascii="Verdana" w:eastAsia="Verdana" w:hAnsi="Verdana" w:cs="Verdana"/>
          <w:sz w:val="24"/>
          <w:szCs w:val="24"/>
        </w:rPr>
        <w:t>möte</w:t>
      </w:r>
      <w:r w:rsidR="00B01D89">
        <w:rPr>
          <w:rFonts w:ascii="Verdana" w:eastAsia="Verdana" w:hAnsi="Verdana" w:cs="Verdana"/>
          <w:sz w:val="24"/>
          <w:szCs w:val="24"/>
        </w:rPr>
        <w:t>t</w:t>
      </w:r>
      <w:r w:rsidR="008955B4">
        <w:rPr>
          <w:rFonts w:ascii="Verdana" w:eastAsia="Verdana" w:hAnsi="Verdana" w:cs="Verdana"/>
          <w:sz w:val="24"/>
          <w:szCs w:val="24"/>
        </w:rPr>
        <w:t>.</w:t>
      </w:r>
    </w:p>
    <w:p w14:paraId="15958975" w14:textId="113B0F9B" w:rsidR="2129FB7B" w:rsidRDefault="62C2A310" w:rsidP="62C2A310">
      <w:pPr>
        <w:pStyle w:val="ListParagraph"/>
        <w:numPr>
          <w:ilvl w:val="0"/>
          <w:numId w:val="1"/>
        </w:numPr>
        <w:spacing w:after="0"/>
        <w:ind w:left="851" w:hanging="491"/>
        <w:rPr>
          <w:sz w:val="24"/>
          <w:szCs w:val="24"/>
        </w:rPr>
      </w:pPr>
      <w:r w:rsidRPr="62C2A310">
        <w:rPr>
          <w:rFonts w:ascii="Verdana" w:eastAsia="Verdana" w:hAnsi="Verdana" w:cs="Verdana"/>
          <w:sz w:val="24"/>
          <w:szCs w:val="24"/>
        </w:rPr>
        <w:t>Val av två juster</w:t>
      </w:r>
      <w:r w:rsidR="00B01D89">
        <w:rPr>
          <w:rFonts w:ascii="Verdana" w:eastAsia="Verdana" w:hAnsi="Verdana" w:cs="Verdana"/>
          <w:sz w:val="24"/>
          <w:szCs w:val="24"/>
        </w:rPr>
        <w:t>are</w:t>
      </w:r>
      <w:r w:rsidRPr="62C2A310">
        <w:rPr>
          <w:rFonts w:ascii="Verdana" w:eastAsia="Verdana" w:hAnsi="Verdana" w:cs="Verdana"/>
          <w:sz w:val="24"/>
          <w:szCs w:val="24"/>
        </w:rPr>
        <w:t xml:space="preserve">, tillika rösträknare, för </w:t>
      </w:r>
      <w:r w:rsidR="00B01D89">
        <w:rPr>
          <w:rFonts w:ascii="Verdana" w:eastAsia="Verdana" w:hAnsi="Verdana" w:cs="Verdana"/>
          <w:sz w:val="24"/>
          <w:szCs w:val="24"/>
        </w:rPr>
        <w:t>års</w:t>
      </w:r>
      <w:r w:rsidRPr="62C2A310">
        <w:rPr>
          <w:rFonts w:ascii="Verdana" w:eastAsia="Verdana" w:hAnsi="Verdana" w:cs="Verdana"/>
          <w:sz w:val="24"/>
          <w:szCs w:val="24"/>
        </w:rPr>
        <w:t>mötet som jämte ordföranden ska</w:t>
      </w:r>
      <w:r w:rsidR="00B01D89">
        <w:rPr>
          <w:rFonts w:ascii="Verdana" w:eastAsia="Verdana" w:hAnsi="Verdana" w:cs="Verdana"/>
          <w:sz w:val="24"/>
          <w:szCs w:val="24"/>
        </w:rPr>
        <w:t>ll</w:t>
      </w:r>
      <w:r w:rsidRPr="62C2A310">
        <w:rPr>
          <w:rFonts w:ascii="Verdana" w:eastAsia="Verdana" w:hAnsi="Verdana" w:cs="Verdana"/>
          <w:sz w:val="24"/>
          <w:szCs w:val="24"/>
        </w:rPr>
        <w:t xml:space="preserve"> justera mötesprotokollet. </w:t>
      </w:r>
    </w:p>
    <w:p w14:paraId="6467AD99" w14:textId="57A5923D" w:rsidR="002D48AC" w:rsidRDefault="62C2A310" w:rsidP="62C2A310">
      <w:pPr>
        <w:pStyle w:val="ListParagraph"/>
        <w:numPr>
          <w:ilvl w:val="0"/>
          <w:numId w:val="1"/>
        </w:numPr>
        <w:ind w:left="851" w:hanging="491"/>
        <w:rPr>
          <w:rFonts w:ascii="Verdana" w:hAnsi="Verdana"/>
          <w:sz w:val="24"/>
          <w:szCs w:val="24"/>
        </w:rPr>
      </w:pPr>
      <w:r w:rsidRPr="62C2A310">
        <w:rPr>
          <w:rFonts w:ascii="Verdana" w:eastAsia="Verdana" w:hAnsi="Verdana" w:cs="Verdana"/>
          <w:sz w:val="24"/>
          <w:szCs w:val="24"/>
        </w:rPr>
        <w:t xml:space="preserve">Fråga om mötet är behörigen utlyst. </w:t>
      </w:r>
    </w:p>
    <w:p w14:paraId="4BF6DFC4" w14:textId="62FF178F" w:rsidR="002D48AC" w:rsidRDefault="62C2A310" w:rsidP="62C2A310">
      <w:pPr>
        <w:pStyle w:val="ListParagraph"/>
        <w:numPr>
          <w:ilvl w:val="0"/>
          <w:numId w:val="1"/>
        </w:numPr>
        <w:ind w:left="851" w:hanging="491"/>
        <w:rPr>
          <w:sz w:val="24"/>
          <w:szCs w:val="24"/>
        </w:rPr>
      </w:pPr>
      <w:r w:rsidRPr="62C2A310">
        <w:rPr>
          <w:rFonts w:ascii="Verdana" w:eastAsia="Verdana" w:hAnsi="Verdana" w:cs="Verdana"/>
          <w:sz w:val="24"/>
          <w:szCs w:val="24"/>
        </w:rPr>
        <w:t xml:space="preserve">Fastställande av dagordning. </w:t>
      </w:r>
    </w:p>
    <w:p w14:paraId="3215EC63" w14:textId="74E31353" w:rsidR="002D48AC" w:rsidRDefault="62C2A310" w:rsidP="62C2A310">
      <w:pPr>
        <w:pStyle w:val="ListParagraph"/>
        <w:numPr>
          <w:ilvl w:val="0"/>
          <w:numId w:val="1"/>
        </w:numPr>
        <w:ind w:left="851" w:hanging="491"/>
        <w:rPr>
          <w:sz w:val="24"/>
          <w:szCs w:val="24"/>
        </w:rPr>
      </w:pPr>
      <w:r w:rsidRPr="62C2A310">
        <w:rPr>
          <w:rFonts w:ascii="Verdana" w:eastAsia="Verdana" w:hAnsi="Verdana" w:cs="Verdana"/>
          <w:sz w:val="24"/>
          <w:szCs w:val="24"/>
        </w:rPr>
        <w:t xml:space="preserve">Styrelsens och kommittéernas verksamhetsberättelser. </w:t>
      </w:r>
    </w:p>
    <w:p w14:paraId="37AD70FB" w14:textId="6C5D2A6D" w:rsidR="002D48AC" w:rsidRDefault="62C2A310" w:rsidP="62C2A310">
      <w:pPr>
        <w:pStyle w:val="ListParagraph"/>
        <w:numPr>
          <w:ilvl w:val="0"/>
          <w:numId w:val="1"/>
        </w:numPr>
        <w:ind w:left="851" w:hanging="491"/>
        <w:rPr>
          <w:sz w:val="24"/>
          <w:szCs w:val="24"/>
        </w:rPr>
      </w:pPr>
      <w:r w:rsidRPr="62C2A310">
        <w:rPr>
          <w:rFonts w:ascii="Verdana" w:eastAsia="Verdana" w:hAnsi="Verdana" w:cs="Verdana"/>
          <w:sz w:val="24"/>
          <w:szCs w:val="24"/>
        </w:rPr>
        <w:t xml:space="preserve">Styrelsens förvaltningsberättelse, balans- och resultaträkning, för det senaste räkenskapsåret. </w:t>
      </w:r>
    </w:p>
    <w:p w14:paraId="5312CB6C" w14:textId="06513B74" w:rsidR="002D48AC" w:rsidRDefault="62C2A310" w:rsidP="62C2A310">
      <w:pPr>
        <w:pStyle w:val="ListParagraph"/>
        <w:numPr>
          <w:ilvl w:val="0"/>
          <w:numId w:val="1"/>
        </w:numPr>
        <w:ind w:left="851" w:hanging="491"/>
        <w:rPr>
          <w:sz w:val="24"/>
          <w:szCs w:val="24"/>
        </w:rPr>
      </w:pPr>
      <w:r w:rsidRPr="62C2A310">
        <w:rPr>
          <w:rFonts w:ascii="Verdana" w:eastAsia="Verdana" w:hAnsi="Verdana" w:cs="Verdana"/>
          <w:sz w:val="24"/>
          <w:szCs w:val="24"/>
        </w:rPr>
        <w:t xml:space="preserve">Revisorernas berättelse över Styrelsens förvaltning. </w:t>
      </w:r>
    </w:p>
    <w:p w14:paraId="198A7399" w14:textId="39BE511A" w:rsidR="002D48AC" w:rsidRDefault="62C2A310" w:rsidP="62C2A310">
      <w:pPr>
        <w:pStyle w:val="ListParagraph"/>
        <w:numPr>
          <w:ilvl w:val="0"/>
          <w:numId w:val="1"/>
        </w:numPr>
        <w:ind w:left="851" w:hanging="491"/>
        <w:rPr>
          <w:sz w:val="24"/>
          <w:szCs w:val="24"/>
        </w:rPr>
      </w:pPr>
      <w:r w:rsidRPr="62C2A310">
        <w:rPr>
          <w:rFonts w:ascii="Verdana" w:eastAsia="Verdana" w:hAnsi="Verdana" w:cs="Verdana"/>
          <w:sz w:val="24"/>
          <w:szCs w:val="24"/>
        </w:rPr>
        <w:t xml:space="preserve">Fråga om ansvarsfrihet för styrelsen för den </w:t>
      </w:r>
      <w:proofErr w:type="gramStart"/>
      <w:r w:rsidRPr="62C2A310">
        <w:rPr>
          <w:rFonts w:ascii="Verdana" w:eastAsia="Verdana" w:hAnsi="Verdana" w:cs="Verdana"/>
          <w:sz w:val="24"/>
          <w:szCs w:val="24"/>
        </w:rPr>
        <w:t>tid revisionen</w:t>
      </w:r>
      <w:proofErr w:type="gramEnd"/>
      <w:r w:rsidRPr="62C2A310">
        <w:rPr>
          <w:rFonts w:ascii="Verdana" w:eastAsia="Verdana" w:hAnsi="Verdana" w:cs="Verdana"/>
          <w:sz w:val="24"/>
          <w:szCs w:val="24"/>
        </w:rPr>
        <w:t xml:space="preserve"> avses. </w:t>
      </w:r>
    </w:p>
    <w:p w14:paraId="4D00A7CF" w14:textId="77777777" w:rsidR="000A40FD" w:rsidRDefault="62C2A310" w:rsidP="62C2A310">
      <w:pPr>
        <w:pStyle w:val="ListParagraph"/>
        <w:numPr>
          <w:ilvl w:val="0"/>
          <w:numId w:val="1"/>
        </w:numPr>
        <w:ind w:left="851" w:hanging="491"/>
        <w:rPr>
          <w:rFonts w:ascii="Verdana" w:hAnsi="Verdana"/>
          <w:sz w:val="24"/>
          <w:szCs w:val="24"/>
        </w:rPr>
      </w:pPr>
      <w:r w:rsidRPr="62C2A310">
        <w:rPr>
          <w:rFonts w:ascii="Verdana" w:hAnsi="Verdana"/>
          <w:sz w:val="24"/>
          <w:szCs w:val="24"/>
        </w:rPr>
        <w:t xml:space="preserve">Fastställande av årsavgifter. </w:t>
      </w:r>
    </w:p>
    <w:p w14:paraId="7F7DE6C5" w14:textId="3458C95E" w:rsidR="002D48AC" w:rsidRDefault="62C2A310" w:rsidP="62C2A310">
      <w:pPr>
        <w:pStyle w:val="ListParagraph"/>
        <w:numPr>
          <w:ilvl w:val="0"/>
          <w:numId w:val="1"/>
        </w:numPr>
        <w:ind w:left="851" w:hanging="491"/>
        <w:rPr>
          <w:rFonts w:ascii="Verdana" w:hAnsi="Verdana"/>
          <w:sz w:val="24"/>
          <w:szCs w:val="24"/>
        </w:rPr>
      </w:pPr>
      <w:r w:rsidRPr="62C2A310">
        <w:rPr>
          <w:rFonts w:ascii="Verdana" w:hAnsi="Verdana"/>
          <w:sz w:val="24"/>
          <w:szCs w:val="24"/>
        </w:rPr>
        <w:t>Fastställande av verksamhetsplan och budget för det kommande verksamhets- och räkenskapsåret.</w:t>
      </w:r>
      <w:r w:rsidR="00E00CF7">
        <w:rPr>
          <w:rFonts w:ascii="Verdana" w:hAnsi="Verdana"/>
          <w:sz w:val="24"/>
          <w:szCs w:val="24"/>
        </w:rPr>
        <w:t xml:space="preserve"> </w:t>
      </w:r>
    </w:p>
    <w:p w14:paraId="40EF2722" w14:textId="7C431EDD" w:rsidR="00A479C0" w:rsidRDefault="002D48AC" w:rsidP="00574793">
      <w:pPr>
        <w:pStyle w:val="ListParagraph"/>
        <w:numPr>
          <w:ilvl w:val="0"/>
          <w:numId w:val="1"/>
        </w:numPr>
        <w:tabs>
          <w:tab w:val="left" w:pos="1560"/>
        </w:tabs>
        <w:ind w:left="851" w:hanging="491"/>
        <w:rPr>
          <w:rFonts w:ascii="Verdana" w:hAnsi="Verdana"/>
          <w:sz w:val="24"/>
          <w:szCs w:val="24"/>
        </w:rPr>
      </w:pPr>
      <w:r w:rsidRPr="008C4827">
        <w:rPr>
          <w:rFonts w:ascii="Verdana" w:hAnsi="Verdana"/>
          <w:sz w:val="24"/>
          <w:szCs w:val="24"/>
        </w:rPr>
        <w:t>Behandling av styrelsens förslag och i rätt tid inkomna motioner.</w:t>
      </w:r>
    </w:p>
    <w:p w14:paraId="51376D75" w14:textId="607F0119" w:rsidR="0047663B" w:rsidRDefault="004460E5" w:rsidP="001C3D24">
      <w:pPr>
        <w:pStyle w:val="ListParagraph"/>
        <w:numPr>
          <w:ilvl w:val="0"/>
          <w:numId w:val="4"/>
        </w:numPr>
        <w:tabs>
          <w:tab w:val="left" w:pos="1560"/>
        </w:tabs>
        <w:rPr>
          <w:rFonts w:ascii="Verdana" w:hAnsi="Verdana"/>
          <w:b/>
          <w:bCs/>
          <w:sz w:val="24"/>
          <w:szCs w:val="24"/>
        </w:rPr>
      </w:pPr>
      <w:r>
        <w:rPr>
          <w:rFonts w:ascii="Verdana" w:hAnsi="Verdana"/>
          <w:sz w:val="24"/>
          <w:szCs w:val="24"/>
        </w:rPr>
        <w:t>Inkommen motion från medlem</w:t>
      </w:r>
      <w:r w:rsidR="00826429">
        <w:rPr>
          <w:rFonts w:ascii="Verdana" w:hAnsi="Verdana"/>
          <w:sz w:val="24"/>
          <w:szCs w:val="24"/>
        </w:rPr>
        <w:t xml:space="preserve"> - </w:t>
      </w:r>
      <w:r w:rsidR="001C3D24" w:rsidRPr="001C3D24">
        <w:rPr>
          <w:rFonts w:ascii="Verdana" w:hAnsi="Verdana"/>
          <w:b/>
          <w:bCs/>
          <w:sz w:val="24"/>
          <w:szCs w:val="24"/>
        </w:rPr>
        <w:t>Hemsidan.</w:t>
      </w:r>
    </w:p>
    <w:p w14:paraId="16DDE846" w14:textId="77777777" w:rsidR="001C3D24" w:rsidRPr="001C3D24" w:rsidRDefault="001C3D24" w:rsidP="001C3D24">
      <w:pPr>
        <w:pStyle w:val="ListParagraph"/>
        <w:tabs>
          <w:tab w:val="left" w:pos="1560"/>
        </w:tabs>
        <w:ind w:left="1920"/>
        <w:rPr>
          <w:rFonts w:ascii="Verdana" w:hAnsi="Verdana"/>
          <w:b/>
          <w:bCs/>
          <w:sz w:val="24"/>
          <w:szCs w:val="24"/>
        </w:rPr>
      </w:pPr>
    </w:p>
    <w:p w14:paraId="70F02939" w14:textId="5A12BAFC" w:rsidR="007D06E8" w:rsidRDefault="007D06E8" w:rsidP="001C3D24">
      <w:pPr>
        <w:pStyle w:val="ListParagraph"/>
        <w:tabs>
          <w:tab w:val="left" w:pos="1560"/>
        </w:tabs>
        <w:ind w:left="851"/>
        <w:rPr>
          <w:rFonts w:ascii="Verdana" w:hAnsi="Verdana"/>
          <w:b/>
          <w:bCs/>
          <w:sz w:val="24"/>
          <w:szCs w:val="24"/>
        </w:rPr>
      </w:pPr>
      <w:r>
        <w:rPr>
          <w:rFonts w:ascii="Verdana" w:hAnsi="Verdana"/>
          <w:b/>
          <w:bCs/>
          <w:sz w:val="24"/>
          <w:szCs w:val="24"/>
        </w:rPr>
        <w:tab/>
      </w:r>
      <w:r>
        <w:rPr>
          <w:rFonts w:ascii="Verdana" w:hAnsi="Verdana"/>
          <w:b/>
          <w:bCs/>
          <w:sz w:val="24"/>
          <w:szCs w:val="24"/>
        </w:rPr>
        <w:tab/>
        <w:t xml:space="preserve">        </w:t>
      </w:r>
      <w:proofErr w:type="gramStart"/>
      <w:r w:rsidR="00B87912" w:rsidRPr="2129FB7B">
        <w:rPr>
          <w:rFonts w:ascii="Verdana" w:hAnsi="Verdana"/>
          <w:b/>
          <w:bCs/>
          <w:sz w:val="24"/>
          <w:szCs w:val="24"/>
        </w:rPr>
        <w:t>-----  Paus</w:t>
      </w:r>
      <w:proofErr w:type="gramEnd"/>
      <w:r w:rsidR="00B87912" w:rsidRPr="2129FB7B">
        <w:rPr>
          <w:rFonts w:ascii="Verdana" w:hAnsi="Verdana"/>
          <w:b/>
          <w:bCs/>
          <w:sz w:val="24"/>
          <w:szCs w:val="24"/>
        </w:rPr>
        <w:t xml:space="preserve">  -----</w:t>
      </w:r>
    </w:p>
    <w:p w14:paraId="1F140B65" w14:textId="73261771" w:rsidR="0047663B" w:rsidRPr="007D06E8" w:rsidRDefault="007D06E8" w:rsidP="007D06E8">
      <w:pPr>
        <w:ind w:left="1304"/>
        <w:rPr>
          <w:rFonts w:ascii="Verdana" w:hAnsi="Verdana"/>
          <w:b/>
          <w:bCs/>
          <w:sz w:val="24"/>
          <w:szCs w:val="24"/>
        </w:rPr>
      </w:pPr>
      <w:r w:rsidRPr="007D06E8">
        <w:rPr>
          <w:rFonts w:ascii="Verdana" w:hAnsi="Verdana"/>
          <w:b/>
          <w:bCs/>
          <w:sz w:val="24"/>
          <w:szCs w:val="24"/>
        </w:rPr>
        <w:t>Klubben bjuder på smörgåstårta och sallad.</w:t>
      </w:r>
    </w:p>
    <w:p w14:paraId="01D905CE" w14:textId="77777777" w:rsidR="0047663B" w:rsidRPr="00DF55EC" w:rsidRDefault="0047663B" w:rsidP="00EC07C8">
      <w:pPr>
        <w:pStyle w:val="ListParagraph"/>
        <w:tabs>
          <w:tab w:val="left" w:pos="1560"/>
        </w:tabs>
        <w:ind w:left="851"/>
        <w:rPr>
          <w:rFonts w:ascii="Verdana" w:hAnsi="Verdana"/>
          <w:sz w:val="24"/>
          <w:szCs w:val="24"/>
        </w:rPr>
      </w:pPr>
    </w:p>
    <w:p w14:paraId="097BAB87" w14:textId="77777777" w:rsidR="007407DD" w:rsidRDefault="62C2A310" w:rsidP="007407DD">
      <w:pPr>
        <w:pStyle w:val="ListParagraph"/>
        <w:numPr>
          <w:ilvl w:val="0"/>
          <w:numId w:val="1"/>
        </w:numPr>
        <w:ind w:left="851" w:hanging="491"/>
        <w:rPr>
          <w:rFonts w:ascii="Verdana" w:hAnsi="Verdana"/>
          <w:sz w:val="24"/>
          <w:szCs w:val="24"/>
        </w:rPr>
      </w:pPr>
      <w:r w:rsidRPr="007407DD">
        <w:rPr>
          <w:rFonts w:ascii="Verdana" w:hAnsi="Verdana"/>
          <w:sz w:val="24"/>
          <w:szCs w:val="24"/>
        </w:rPr>
        <w:t>Val av:</w:t>
      </w:r>
    </w:p>
    <w:p w14:paraId="65A56EE4" w14:textId="09CB94C8" w:rsidR="000A40FD" w:rsidRDefault="002D48AC" w:rsidP="007407DD">
      <w:pPr>
        <w:pStyle w:val="ListParagraph"/>
        <w:ind w:left="851"/>
        <w:rPr>
          <w:rFonts w:ascii="Verdana" w:hAnsi="Verdana"/>
          <w:sz w:val="24"/>
          <w:szCs w:val="24"/>
        </w:rPr>
      </w:pPr>
      <w:r>
        <w:br/>
      </w:r>
      <w:r w:rsidR="62C2A310" w:rsidRPr="007407DD">
        <w:rPr>
          <w:rFonts w:ascii="Verdana" w:hAnsi="Verdana"/>
          <w:sz w:val="24"/>
          <w:szCs w:val="24"/>
        </w:rPr>
        <w:t>a) föreningens ordförande för en tid av två år.</w:t>
      </w:r>
      <w:r>
        <w:br/>
      </w:r>
      <w:r>
        <w:br/>
      </w:r>
      <w:r w:rsidR="62C2A310" w:rsidRPr="007407DD">
        <w:rPr>
          <w:rFonts w:ascii="Verdana" w:hAnsi="Verdana"/>
          <w:sz w:val="24"/>
          <w:szCs w:val="24"/>
        </w:rPr>
        <w:t>b) föreningens sekreterare för en tid av två år.</w:t>
      </w:r>
      <w:r>
        <w:br/>
      </w:r>
      <w:r>
        <w:lastRenderedPageBreak/>
        <w:br/>
      </w:r>
      <w:r w:rsidR="62C2A310" w:rsidRPr="007407DD">
        <w:rPr>
          <w:rFonts w:ascii="Verdana" w:hAnsi="Verdana"/>
          <w:sz w:val="24"/>
          <w:szCs w:val="24"/>
        </w:rPr>
        <w:t>c) föreningens kassör för en tid av två år.</w:t>
      </w:r>
      <w:r>
        <w:br/>
      </w:r>
      <w:r>
        <w:br/>
      </w:r>
      <w:r w:rsidR="62C2A310" w:rsidRPr="007407DD">
        <w:rPr>
          <w:rFonts w:ascii="Verdana" w:hAnsi="Verdana"/>
          <w:sz w:val="24"/>
          <w:szCs w:val="24"/>
        </w:rPr>
        <w:t>d) Halva a</w:t>
      </w:r>
      <w:r w:rsidR="00EC07C8">
        <w:rPr>
          <w:rFonts w:ascii="Verdana" w:hAnsi="Verdana"/>
          <w:sz w:val="24"/>
          <w:szCs w:val="24"/>
        </w:rPr>
        <w:t>n</w:t>
      </w:r>
      <w:r w:rsidR="62C2A310" w:rsidRPr="007407DD">
        <w:rPr>
          <w:rFonts w:ascii="Verdana" w:hAnsi="Verdana"/>
          <w:sz w:val="24"/>
          <w:szCs w:val="24"/>
        </w:rPr>
        <w:t>talet ledamöter i styrelsen för en tid av två år.</w:t>
      </w:r>
      <w:r>
        <w:br/>
      </w:r>
      <w:r>
        <w:br/>
      </w:r>
      <w:r w:rsidR="62C2A310" w:rsidRPr="007407DD">
        <w:rPr>
          <w:rFonts w:ascii="Verdana" w:hAnsi="Verdana"/>
          <w:sz w:val="24"/>
          <w:szCs w:val="24"/>
        </w:rPr>
        <w:t>e) två suppleanter i styrelsen med fastställd turordning för en tid av två år.</w:t>
      </w:r>
      <w:r>
        <w:br/>
      </w:r>
      <w:r>
        <w:br/>
      </w:r>
      <w:r w:rsidR="62C2A310" w:rsidRPr="007407DD">
        <w:rPr>
          <w:rFonts w:ascii="Verdana" w:hAnsi="Verdana"/>
          <w:sz w:val="24"/>
          <w:szCs w:val="24"/>
        </w:rPr>
        <w:t>f) två revisorer jämte en suppleant för en tid av ett år.</w:t>
      </w:r>
      <w:r>
        <w:br/>
      </w:r>
      <w:r>
        <w:br/>
      </w:r>
      <w:r w:rsidR="62C2A310" w:rsidRPr="007407DD">
        <w:rPr>
          <w:rFonts w:ascii="Verdana" w:hAnsi="Verdana"/>
          <w:sz w:val="24"/>
          <w:szCs w:val="24"/>
        </w:rPr>
        <w:t>g) valberedningens ledamöter för en tid av ett år, av vilka en ska utses till ordförande.</w:t>
      </w:r>
    </w:p>
    <w:p w14:paraId="018902F2" w14:textId="4686552E" w:rsidR="007407DD" w:rsidRPr="000A40FD" w:rsidRDefault="002D48AC" w:rsidP="000A40FD">
      <w:pPr>
        <w:pStyle w:val="ListParagraph"/>
        <w:ind w:left="851"/>
        <w:rPr>
          <w:rFonts w:ascii="Verdana" w:hAnsi="Verdana"/>
          <w:sz w:val="24"/>
          <w:szCs w:val="24"/>
        </w:rPr>
      </w:pPr>
      <w:r>
        <w:br/>
      </w:r>
      <w:r w:rsidR="62C2A310" w:rsidRPr="007407DD">
        <w:rPr>
          <w:rFonts w:ascii="Verdana" w:hAnsi="Verdana"/>
          <w:sz w:val="24"/>
          <w:szCs w:val="24"/>
        </w:rPr>
        <w:t xml:space="preserve">h) Representanter till </w:t>
      </w:r>
      <w:r w:rsidR="00EC07C8">
        <w:rPr>
          <w:rFonts w:ascii="Verdana" w:hAnsi="Verdana"/>
          <w:sz w:val="24"/>
          <w:szCs w:val="24"/>
        </w:rPr>
        <w:t>N</w:t>
      </w:r>
      <w:r w:rsidR="62C2A310" w:rsidRPr="007407DD">
        <w:rPr>
          <w:rFonts w:ascii="Verdana" w:hAnsi="Verdana"/>
          <w:sz w:val="24"/>
          <w:szCs w:val="24"/>
        </w:rPr>
        <w:t>SDF-årsmöte</w:t>
      </w:r>
      <w:r>
        <w:br/>
      </w:r>
      <w:r>
        <w:br/>
      </w:r>
      <w:r w:rsidR="62C2A310" w:rsidRPr="007407DD">
        <w:rPr>
          <w:rFonts w:ascii="Verdana" w:hAnsi="Verdana"/>
          <w:sz w:val="24"/>
          <w:szCs w:val="24"/>
        </w:rPr>
        <w:t xml:space="preserve">i) Två representanter till </w:t>
      </w:r>
      <w:proofErr w:type="spellStart"/>
      <w:r w:rsidR="62C2A310" w:rsidRPr="007407DD">
        <w:rPr>
          <w:rFonts w:ascii="Verdana" w:hAnsi="Verdana"/>
          <w:sz w:val="24"/>
          <w:szCs w:val="24"/>
        </w:rPr>
        <w:t>skytteunionens</w:t>
      </w:r>
      <w:proofErr w:type="spellEnd"/>
      <w:r w:rsidR="62C2A310" w:rsidRPr="007407DD">
        <w:rPr>
          <w:rFonts w:ascii="Verdana" w:hAnsi="Verdana"/>
          <w:sz w:val="24"/>
          <w:szCs w:val="24"/>
        </w:rPr>
        <w:t xml:space="preserve"> styrelse. </w:t>
      </w:r>
    </w:p>
    <w:p w14:paraId="5597CBE7" w14:textId="169C0144" w:rsidR="00D06C0E" w:rsidRPr="009148F3" w:rsidRDefault="00D06C0E" w:rsidP="000A40FD">
      <w:pPr>
        <w:pStyle w:val="ListParagraph"/>
        <w:ind w:left="1418"/>
        <w:rPr>
          <w:rFonts w:ascii="Verdana" w:hAnsi="Verdana"/>
          <w:sz w:val="24"/>
          <w:szCs w:val="24"/>
        </w:rPr>
      </w:pPr>
    </w:p>
    <w:p w14:paraId="63875195" w14:textId="200F2F3E" w:rsidR="0047663B" w:rsidRDefault="62C2A310" w:rsidP="0008176D">
      <w:pPr>
        <w:pStyle w:val="ListParagraph"/>
        <w:numPr>
          <w:ilvl w:val="0"/>
          <w:numId w:val="1"/>
        </w:numPr>
        <w:ind w:left="851" w:hanging="491"/>
        <w:rPr>
          <w:rFonts w:ascii="Verdana" w:hAnsi="Verdana"/>
          <w:sz w:val="24"/>
          <w:szCs w:val="24"/>
        </w:rPr>
      </w:pPr>
      <w:r w:rsidRPr="62C2A310">
        <w:rPr>
          <w:rFonts w:ascii="Verdana" w:hAnsi="Verdana"/>
          <w:sz w:val="24"/>
          <w:szCs w:val="24"/>
        </w:rPr>
        <w:t>Avtackning och utdelning av utmärkelser.</w:t>
      </w:r>
    </w:p>
    <w:p w14:paraId="01940F34" w14:textId="77777777" w:rsidR="0008176D" w:rsidRPr="0008176D" w:rsidRDefault="0008176D" w:rsidP="0008176D">
      <w:pPr>
        <w:pStyle w:val="ListParagraph"/>
        <w:ind w:left="851"/>
        <w:rPr>
          <w:rFonts w:ascii="Verdana" w:hAnsi="Verdana"/>
          <w:sz w:val="24"/>
          <w:szCs w:val="24"/>
        </w:rPr>
      </w:pPr>
    </w:p>
    <w:p w14:paraId="6776F703" w14:textId="0F7DC141" w:rsidR="0047663B" w:rsidRPr="00D479AA" w:rsidRDefault="002D48AC" w:rsidP="002D48AC">
      <w:pPr>
        <w:rPr>
          <w:rFonts w:ascii="Verdana" w:hAnsi="Verdana"/>
          <w:sz w:val="24"/>
          <w:szCs w:val="24"/>
        </w:rPr>
      </w:pPr>
      <w:r w:rsidRPr="002D48AC">
        <w:rPr>
          <w:rFonts w:ascii="Verdana" w:hAnsi="Verdana"/>
          <w:b/>
          <w:sz w:val="24"/>
          <w:szCs w:val="24"/>
        </w:rPr>
        <w:t>Redovisningshandlingar</w:t>
      </w:r>
      <w:r w:rsidRPr="002D48AC">
        <w:rPr>
          <w:rFonts w:ascii="Verdana" w:hAnsi="Verdana"/>
          <w:sz w:val="24"/>
          <w:szCs w:val="24"/>
        </w:rPr>
        <w:t xml:space="preserve"> såsom verksamhets- och förvaltningsberättelse, revisorernas berättelse, styrelsens verksamhetsplan med budget, styrelsens förslag samt inkomna motioner med styrelsens yttrande skall finnas tillgängliga för medlemmarna senast en vecka före årsmötet, </w:t>
      </w:r>
      <w:r w:rsidR="00EA4A8C">
        <w:rPr>
          <w:rFonts w:ascii="Verdana" w:hAnsi="Verdana"/>
          <w:sz w:val="24"/>
          <w:szCs w:val="24"/>
        </w:rPr>
        <w:t xml:space="preserve">vilket </w:t>
      </w:r>
      <w:r w:rsidRPr="002D48AC">
        <w:rPr>
          <w:rFonts w:ascii="Verdana" w:hAnsi="Verdana"/>
          <w:sz w:val="24"/>
          <w:szCs w:val="24"/>
        </w:rPr>
        <w:t xml:space="preserve">är den </w:t>
      </w:r>
      <w:r w:rsidR="00574793">
        <w:rPr>
          <w:rFonts w:ascii="Verdana" w:hAnsi="Verdana"/>
          <w:sz w:val="24"/>
          <w:szCs w:val="24"/>
        </w:rPr>
        <w:t>2</w:t>
      </w:r>
      <w:r w:rsidR="0044397E">
        <w:rPr>
          <w:rFonts w:ascii="Verdana" w:hAnsi="Verdana"/>
          <w:sz w:val="24"/>
          <w:szCs w:val="24"/>
        </w:rPr>
        <w:t>0</w:t>
      </w:r>
      <w:r w:rsidRPr="002D48AC">
        <w:rPr>
          <w:rFonts w:ascii="Verdana" w:hAnsi="Verdana"/>
          <w:sz w:val="24"/>
          <w:szCs w:val="24"/>
        </w:rPr>
        <w:t xml:space="preserve"> februari. Handlingarna </w:t>
      </w:r>
      <w:r w:rsidR="008F3AE9">
        <w:rPr>
          <w:rFonts w:ascii="Verdana" w:hAnsi="Verdana"/>
          <w:sz w:val="24"/>
          <w:szCs w:val="24"/>
        </w:rPr>
        <w:t xml:space="preserve">läggs upp på </w:t>
      </w:r>
      <w:proofErr w:type="spellStart"/>
      <w:r w:rsidR="008F3AE9">
        <w:rPr>
          <w:rFonts w:ascii="Verdana" w:hAnsi="Verdana"/>
          <w:sz w:val="24"/>
          <w:szCs w:val="24"/>
        </w:rPr>
        <w:t>Sturarnas</w:t>
      </w:r>
      <w:proofErr w:type="spellEnd"/>
      <w:r w:rsidR="008F3AE9">
        <w:rPr>
          <w:rFonts w:ascii="Verdana" w:hAnsi="Verdana"/>
          <w:sz w:val="24"/>
          <w:szCs w:val="24"/>
        </w:rPr>
        <w:t xml:space="preserve"> hemsida, </w:t>
      </w:r>
      <w:hyperlink r:id="rId9" w:history="1">
        <w:r w:rsidR="008F3AE9" w:rsidRPr="007F5FDF">
          <w:rPr>
            <w:rStyle w:val="Hyperlink"/>
            <w:rFonts w:ascii="Verdana" w:hAnsi="Verdana"/>
            <w:sz w:val="24"/>
            <w:szCs w:val="24"/>
          </w:rPr>
          <w:t>www.sturarna.se</w:t>
        </w:r>
      </w:hyperlink>
      <w:r w:rsidR="003F4307">
        <w:rPr>
          <w:rFonts w:ascii="Verdana" w:hAnsi="Verdana"/>
          <w:sz w:val="24"/>
          <w:szCs w:val="24"/>
        </w:rPr>
        <w:t>.</w:t>
      </w:r>
    </w:p>
    <w:p w14:paraId="0B433D5C" w14:textId="490C8DC7" w:rsidR="003F4307" w:rsidRDefault="003F4307" w:rsidP="002D48AC">
      <w:pPr>
        <w:rPr>
          <w:rFonts w:ascii="Verdana" w:hAnsi="Verdana"/>
          <w:b/>
          <w:sz w:val="24"/>
          <w:szCs w:val="24"/>
        </w:rPr>
      </w:pPr>
      <w:r>
        <w:rPr>
          <w:rFonts w:ascii="Verdana" w:hAnsi="Verdana"/>
          <w:b/>
          <w:sz w:val="24"/>
          <w:szCs w:val="24"/>
        </w:rPr>
        <w:t>Motioner</w:t>
      </w:r>
      <w:r w:rsidR="00574793">
        <w:rPr>
          <w:rFonts w:ascii="Verdana" w:hAnsi="Verdana"/>
          <w:b/>
          <w:sz w:val="24"/>
          <w:szCs w:val="24"/>
        </w:rPr>
        <w:t xml:space="preserve"> samt Propositioner</w:t>
      </w:r>
    </w:p>
    <w:p w14:paraId="5A8A060F" w14:textId="495CC7A6" w:rsidR="00574793" w:rsidRPr="003A0F55" w:rsidRDefault="006857FE" w:rsidP="002D48AC">
      <w:pPr>
        <w:rPr>
          <w:rFonts w:ascii="Verdana" w:hAnsi="Verdana" w:cs="Helvetica"/>
          <w:sz w:val="24"/>
          <w:szCs w:val="24"/>
          <w:shd w:val="clear" w:color="auto" w:fill="FCFCFC"/>
        </w:rPr>
      </w:pPr>
      <w:r>
        <w:rPr>
          <w:rFonts w:ascii="Verdana" w:hAnsi="Verdana"/>
          <w:bCs/>
          <w:sz w:val="24"/>
          <w:szCs w:val="24"/>
        </w:rPr>
        <w:t>Motioner</w:t>
      </w:r>
      <w:r w:rsidR="00574793">
        <w:rPr>
          <w:rFonts w:ascii="Verdana" w:hAnsi="Verdana"/>
          <w:bCs/>
          <w:sz w:val="24"/>
          <w:szCs w:val="24"/>
        </w:rPr>
        <w:t xml:space="preserve"> samt propositioner</w:t>
      </w:r>
      <w:r>
        <w:rPr>
          <w:rFonts w:ascii="Verdana" w:hAnsi="Verdana"/>
          <w:bCs/>
          <w:sz w:val="24"/>
          <w:szCs w:val="24"/>
        </w:rPr>
        <w:t xml:space="preserve"> som inkommit i rätt tid finns tillagda i dagordningen med </w:t>
      </w:r>
      <w:r w:rsidR="003A0F55">
        <w:rPr>
          <w:rFonts w:ascii="Verdana" w:hAnsi="Verdana"/>
          <w:bCs/>
          <w:sz w:val="24"/>
          <w:szCs w:val="24"/>
        </w:rPr>
        <w:t xml:space="preserve">eventuell </w:t>
      </w:r>
      <w:r>
        <w:rPr>
          <w:rFonts w:ascii="Verdana" w:hAnsi="Verdana"/>
          <w:bCs/>
          <w:sz w:val="24"/>
          <w:szCs w:val="24"/>
        </w:rPr>
        <w:t xml:space="preserve">benämning huruvida dessa gäller en stadgeändring eller en större ekonomisk förändring, som stadgarna kräver. </w:t>
      </w:r>
      <w:r w:rsidR="00574793">
        <w:rPr>
          <w:rFonts w:ascii="Verdana" w:hAnsi="Verdana"/>
          <w:bCs/>
          <w:sz w:val="24"/>
          <w:szCs w:val="24"/>
        </w:rPr>
        <w:t>Bilaga med motion/proposition ska finnas tillgängliga för medlemmarna senast en vecka innan årsmötet.</w:t>
      </w:r>
    </w:p>
    <w:p w14:paraId="5190F1FC" w14:textId="0AE63ECD" w:rsidR="002D48AC" w:rsidRPr="002D48AC" w:rsidRDefault="002D48AC" w:rsidP="002D48AC">
      <w:pPr>
        <w:rPr>
          <w:rFonts w:ascii="Verdana" w:hAnsi="Verdana"/>
          <w:b/>
          <w:sz w:val="24"/>
          <w:szCs w:val="24"/>
        </w:rPr>
      </w:pPr>
      <w:r w:rsidRPr="002D48AC">
        <w:rPr>
          <w:rFonts w:ascii="Verdana" w:hAnsi="Verdana"/>
          <w:b/>
          <w:sz w:val="24"/>
          <w:szCs w:val="24"/>
        </w:rPr>
        <w:t>Övrigt</w:t>
      </w:r>
    </w:p>
    <w:p w14:paraId="32BC1E96" w14:textId="78145486" w:rsidR="002D48AC" w:rsidRPr="002D48AC" w:rsidRDefault="002D48AC" w:rsidP="002D48AC">
      <w:pPr>
        <w:rPr>
          <w:rFonts w:ascii="Verdana" w:hAnsi="Verdana"/>
          <w:sz w:val="24"/>
          <w:szCs w:val="24"/>
        </w:rPr>
      </w:pPr>
      <w:r w:rsidRPr="002D48AC">
        <w:rPr>
          <w:rFonts w:ascii="Verdana" w:hAnsi="Verdana"/>
          <w:sz w:val="24"/>
          <w:szCs w:val="24"/>
        </w:rPr>
        <w:t>Årsmötet är klubbens högsta beslutande organ, därför är det viktigt att du är med på mötet. Rösträtt har medlemmar som fyller lägst 15 år under året. Se stadgarna för mer information, de finns på anslagstavlan</w:t>
      </w:r>
      <w:r w:rsidR="003F4307">
        <w:rPr>
          <w:rFonts w:ascii="Verdana" w:hAnsi="Verdana"/>
          <w:sz w:val="24"/>
          <w:szCs w:val="24"/>
        </w:rPr>
        <w:t xml:space="preserve"> i </w:t>
      </w:r>
      <w:proofErr w:type="spellStart"/>
      <w:r w:rsidR="003F4307">
        <w:rPr>
          <w:rFonts w:ascii="Verdana" w:hAnsi="Verdana"/>
          <w:sz w:val="24"/>
          <w:szCs w:val="24"/>
        </w:rPr>
        <w:t>Hågaby</w:t>
      </w:r>
      <w:proofErr w:type="spellEnd"/>
      <w:r w:rsidR="003F4307">
        <w:rPr>
          <w:rFonts w:ascii="Verdana" w:hAnsi="Verdana"/>
          <w:sz w:val="24"/>
          <w:szCs w:val="24"/>
        </w:rPr>
        <w:t>. Om man vill ha dem digitalt så kan man skicka en förfrågan till klubbens sekreterare via mail, sophie.bergvall@gmail.com.</w:t>
      </w:r>
    </w:p>
    <w:p w14:paraId="6F4DA66F" w14:textId="0DACC4BE" w:rsidR="002D48AC" w:rsidRPr="00DF55EC" w:rsidRDefault="002D48AC" w:rsidP="002D48AC">
      <w:pPr>
        <w:rPr>
          <w:rFonts w:ascii="Verdana" w:hAnsi="Verdana"/>
          <w:sz w:val="24"/>
          <w:szCs w:val="24"/>
        </w:rPr>
      </w:pPr>
      <w:r w:rsidRPr="002D48AC">
        <w:rPr>
          <w:rFonts w:ascii="Verdana" w:hAnsi="Verdana"/>
          <w:sz w:val="24"/>
          <w:szCs w:val="24"/>
        </w:rPr>
        <w:t>Välkomna till årsmöte</w:t>
      </w:r>
      <w:r w:rsidR="00574793">
        <w:rPr>
          <w:rFonts w:ascii="Verdana" w:hAnsi="Verdana"/>
          <w:sz w:val="24"/>
          <w:szCs w:val="24"/>
        </w:rPr>
        <w:t>t</w:t>
      </w:r>
      <w:r w:rsidR="00D479AA">
        <w:rPr>
          <w:rFonts w:ascii="Verdana" w:hAnsi="Verdana"/>
          <w:sz w:val="24"/>
          <w:szCs w:val="24"/>
        </w:rPr>
        <w:t>!</w:t>
      </w:r>
      <w:r w:rsidR="00DF55EC">
        <w:rPr>
          <w:rFonts w:ascii="Verdana" w:hAnsi="Verdana"/>
          <w:sz w:val="24"/>
          <w:szCs w:val="24"/>
        </w:rPr>
        <w:br/>
      </w:r>
      <w:r w:rsidRPr="00DF55EC">
        <w:rPr>
          <w:rFonts w:ascii="Verdana" w:hAnsi="Verdana"/>
          <w:b/>
          <w:bCs/>
          <w:i/>
          <w:sz w:val="24"/>
          <w:szCs w:val="24"/>
        </w:rPr>
        <w:t xml:space="preserve">Styrelsen i Bågskytteklubben </w:t>
      </w:r>
      <w:proofErr w:type="spellStart"/>
      <w:r w:rsidRPr="00DF55EC">
        <w:rPr>
          <w:rFonts w:ascii="Verdana" w:hAnsi="Verdana"/>
          <w:b/>
          <w:bCs/>
          <w:i/>
          <w:sz w:val="24"/>
          <w:szCs w:val="24"/>
        </w:rPr>
        <w:t>Sturarna</w:t>
      </w:r>
      <w:proofErr w:type="spellEnd"/>
    </w:p>
    <w:p w14:paraId="41C8F396" w14:textId="77777777" w:rsidR="002D48AC" w:rsidRPr="002D48AC" w:rsidRDefault="002D48AC">
      <w:pPr>
        <w:rPr>
          <w:rFonts w:ascii="Verdana" w:hAnsi="Verdana"/>
          <w:sz w:val="24"/>
          <w:szCs w:val="24"/>
        </w:rPr>
      </w:pPr>
    </w:p>
    <w:sectPr w:rsidR="002D48AC" w:rsidRPr="002D48AC" w:rsidSect="00796229">
      <w:headerReference w:type="even" r:id="rId10"/>
      <w:headerReference w:type="default" r:id="rId11"/>
      <w:footerReference w:type="even" r:id="rId12"/>
      <w:footerReference w:type="default" r:id="rId13"/>
      <w:headerReference w:type="first" r:id="rId14"/>
      <w:footerReference w:type="first" r:id="rId1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3B865" w14:textId="77777777" w:rsidR="00034375" w:rsidRDefault="00034375" w:rsidP="004A55C4">
      <w:pPr>
        <w:spacing w:after="0" w:line="240" w:lineRule="auto"/>
      </w:pPr>
      <w:r>
        <w:separator/>
      </w:r>
    </w:p>
  </w:endnote>
  <w:endnote w:type="continuationSeparator" w:id="0">
    <w:p w14:paraId="54E5097F" w14:textId="77777777" w:rsidR="00034375" w:rsidRDefault="00034375" w:rsidP="004A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4A55C4" w:rsidRDefault="004A5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4A55C4" w:rsidRDefault="004A55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4A55C4" w:rsidRDefault="004A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6E0F" w14:textId="77777777" w:rsidR="00034375" w:rsidRDefault="00034375" w:rsidP="004A55C4">
      <w:pPr>
        <w:spacing w:after="0" w:line="240" w:lineRule="auto"/>
      </w:pPr>
      <w:r>
        <w:separator/>
      </w:r>
    </w:p>
  </w:footnote>
  <w:footnote w:type="continuationSeparator" w:id="0">
    <w:p w14:paraId="1A47D9F3" w14:textId="77777777" w:rsidR="00034375" w:rsidRDefault="00034375" w:rsidP="004A5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4A55C4" w:rsidRDefault="00000000">
    <w:pPr>
      <w:pStyle w:val="Header"/>
    </w:pPr>
    <w:r>
      <w:rPr>
        <w:noProof/>
        <w:lang w:eastAsia="sv-SE"/>
      </w:rPr>
      <w:pict w14:anchorId="4BB2D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52985" o:spid="_x0000_s1026" type="#_x0000_t75" style="position:absolute;margin-left:0;margin-top:0;width:453pt;height:634.2pt;z-index:-251657216;mso-position-horizontal:center;mso-position-horizontal-relative:margin;mso-position-vertical:center;mso-position-vertical-relative:margin" o:allowincell="f">
          <v:imagedata r:id="rId1" o:title="Logga - Sturarna genomskinlig (PN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4A55C4" w:rsidRDefault="00000000">
    <w:pPr>
      <w:pStyle w:val="Header"/>
    </w:pPr>
    <w:r>
      <w:rPr>
        <w:noProof/>
        <w:lang w:eastAsia="sv-SE"/>
      </w:rPr>
      <w:pict w14:anchorId="56769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52986" o:spid="_x0000_s1027" type="#_x0000_t75" style="position:absolute;margin-left:0;margin-top:0;width:453pt;height:634.2pt;z-index:-251656192;mso-position-horizontal:center;mso-position-horizontal-relative:margin;mso-position-vertical:center;mso-position-vertical-relative:margin" o:allowincell="f">
          <v:imagedata r:id="rId1" o:title="Logga - Sturarna genomskinlig (PN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4A55C4" w:rsidRDefault="00000000">
    <w:pPr>
      <w:pStyle w:val="Header"/>
    </w:pPr>
    <w:r>
      <w:rPr>
        <w:noProof/>
        <w:lang w:eastAsia="sv-SE"/>
      </w:rPr>
      <w:pict w14:anchorId="071AC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52984" o:spid="_x0000_s1025" type="#_x0000_t75" style="position:absolute;margin-left:0;margin-top:0;width:453pt;height:634.2pt;z-index:-251658240;mso-position-horizontal:center;mso-position-horizontal-relative:margin;mso-position-vertical:center;mso-position-vertical-relative:margin" o:allowincell="f">
          <v:imagedata r:id="rId1" o:title="Logga - Sturarna genomskinlig (PN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A46DC"/>
    <w:multiLevelType w:val="hybridMultilevel"/>
    <w:tmpl w:val="8DCC737A"/>
    <w:lvl w:ilvl="0" w:tplc="91085446">
      <w:start w:val="1"/>
      <w:numFmt w:val="lowerLetter"/>
      <w:lvlText w:val="%1."/>
      <w:lvlJc w:val="left"/>
      <w:pPr>
        <w:ind w:left="1920" w:hanging="360"/>
      </w:pPr>
      <w:rPr>
        <w:rFonts w:hint="default"/>
      </w:rPr>
    </w:lvl>
    <w:lvl w:ilvl="1" w:tplc="041D0019" w:tentative="1">
      <w:start w:val="1"/>
      <w:numFmt w:val="lowerLetter"/>
      <w:lvlText w:val="%2."/>
      <w:lvlJc w:val="left"/>
      <w:pPr>
        <w:ind w:left="2640" w:hanging="360"/>
      </w:pPr>
    </w:lvl>
    <w:lvl w:ilvl="2" w:tplc="041D001B" w:tentative="1">
      <w:start w:val="1"/>
      <w:numFmt w:val="lowerRoman"/>
      <w:lvlText w:val="%3."/>
      <w:lvlJc w:val="right"/>
      <w:pPr>
        <w:ind w:left="3360" w:hanging="180"/>
      </w:pPr>
    </w:lvl>
    <w:lvl w:ilvl="3" w:tplc="041D000F" w:tentative="1">
      <w:start w:val="1"/>
      <w:numFmt w:val="decimal"/>
      <w:lvlText w:val="%4."/>
      <w:lvlJc w:val="left"/>
      <w:pPr>
        <w:ind w:left="4080" w:hanging="360"/>
      </w:pPr>
    </w:lvl>
    <w:lvl w:ilvl="4" w:tplc="041D0019" w:tentative="1">
      <w:start w:val="1"/>
      <w:numFmt w:val="lowerLetter"/>
      <w:lvlText w:val="%5."/>
      <w:lvlJc w:val="left"/>
      <w:pPr>
        <w:ind w:left="4800" w:hanging="360"/>
      </w:pPr>
    </w:lvl>
    <w:lvl w:ilvl="5" w:tplc="041D001B" w:tentative="1">
      <w:start w:val="1"/>
      <w:numFmt w:val="lowerRoman"/>
      <w:lvlText w:val="%6."/>
      <w:lvlJc w:val="right"/>
      <w:pPr>
        <w:ind w:left="5520" w:hanging="180"/>
      </w:pPr>
    </w:lvl>
    <w:lvl w:ilvl="6" w:tplc="041D000F" w:tentative="1">
      <w:start w:val="1"/>
      <w:numFmt w:val="decimal"/>
      <w:lvlText w:val="%7."/>
      <w:lvlJc w:val="left"/>
      <w:pPr>
        <w:ind w:left="6240" w:hanging="360"/>
      </w:pPr>
    </w:lvl>
    <w:lvl w:ilvl="7" w:tplc="041D0019" w:tentative="1">
      <w:start w:val="1"/>
      <w:numFmt w:val="lowerLetter"/>
      <w:lvlText w:val="%8."/>
      <w:lvlJc w:val="left"/>
      <w:pPr>
        <w:ind w:left="6960" w:hanging="360"/>
      </w:pPr>
    </w:lvl>
    <w:lvl w:ilvl="8" w:tplc="041D001B" w:tentative="1">
      <w:start w:val="1"/>
      <w:numFmt w:val="lowerRoman"/>
      <w:lvlText w:val="%9."/>
      <w:lvlJc w:val="right"/>
      <w:pPr>
        <w:ind w:left="7680" w:hanging="180"/>
      </w:pPr>
    </w:lvl>
  </w:abstractNum>
  <w:abstractNum w:abstractNumId="1" w15:restartNumberingAfterBreak="0">
    <w:nsid w:val="442D3C8F"/>
    <w:multiLevelType w:val="hybridMultilevel"/>
    <w:tmpl w:val="FB58FBFA"/>
    <w:lvl w:ilvl="0" w:tplc="041D0001">
      <w:start w:val="1"/>
      <w:numFmt w:val="bullet"/>
      <w:lvlText w:val=""/>
      <w:lvlJc w:val="left"/>
      <w:pPr>
        <w:ind w:left="2826" w:hanging="360"/>
      </w:pPr>
      <w:rPr>
        <w:rFonts w:ascii="Symbol" w:hAnsi="Symbol" w:hint="default"/>
      </w:rPr>
    </w:lvl>
    <w:lvl w:ilvl="1" w:tplc="041D0003" w:tentative="1">
      <w:start w:val="1"/>
      <w:numFmt w:val="bullet"/>
      <w:lvlText w:val="o"/>
      <w:lvlJc w:val="left"/>
      <w:pPr>
        <w:ind w:left="3546" w:hanging="360"/>
      </w:pPr>
      <w:rPr>
        <w:rFonts w:ascii="Courier New" w:hAnsi="Courier New" w:cs="Courier New" w:hint="default"/>
      </w:rPr>
    </w:lvl>
    <w:lvl w:ilvl="2" w:tplc="041D0005" w:tentative="1">
      <w:start w:val="1"/>
      <w:numFmt w:val="bullet"/>
      <w:lvlText w:val=""/>
      <w:lvlJc w:val="left"/>
      <w:pPr>
        <w:ind w:left="4266" w:hanging="360"/>
      </w:pPr>
      <w:rPr>
        <w:rFonts w:ascii="Wingdings" w:hAnsi="Wingdings" w:hint="default"/>
      </w:rPr>
    </w:lvl>
    <w:lvl w:ilvl="3" w:tplc="041D0001" w:tentative="1">
      <w:start w:val="1"/>
      <w:numFmt w:val="bullet"/>
      <w:lvlText w:val=""/>
      <w:lvlJc w:val="left"/>
      <w:pPr>
        <w:ind w:left="4986" w:hanging="360"/>
      </w:pPr>
      <w:rPr>
        <w:rFonts w:ascii="Symbol" w:hAnsi="Symbol" w:hint="default"/>
      </w:rPr>
    </w:lvl>
    <w:lvl w:ilvl="4" w:tplc="041D0003" w:tentative="1">
      <w:start w:val="1"/>
      <w:numFmt w:val="bullet"/>
      <w:lvlText w:val="o"/>
      <w:lvlJc w:val="left"/>
      <w:pPr>
        <w:ind w:left="5706" w:hanging="360"/>
      </w:pPr>
      <w:rPr>
        <w:rFonts w:ascii="Courier New" w:hAnsi="Courier New" w:cs="Courier New" w:hint="default"/>
      </w:rPr>
    </w:lvl>
    <w:lvl w:ilvl="5" w:tplc="041D0005" w:tentative="1">
      <w:start w:val="1"/>
      <w:numFmt w:val="bullet"/>
      <w:lvlText w:val=""/>
      <w:lvlJc w:val="left"/>
      <w:pPr>
        <w:ind w:left="6426" w:hanging="360"/>
      </w:pPr>
      <w:rPr>
        <w:rFonts w:ascii="Wingdings" w:hAnsi="Wingdings" w:hint="default"/>
      </w:rPr>
    </w:lvl>
    <w:lvl w:ilvl="6" w:tplc="041D0001" w:tentative="1">
      <w:start w:val="1"/>
      <w:numFmt w:val="bullet"/>
      <w:lvlText w:val=""/>
      <w:lvlJc w:val="left"/>
      <w:pPr>
        <w:ind w:left="7146" w:hanging="360"/>
      </w:pPr>
      <w:rPr>
        <w:rFonts w:ascii="Symbol" w:hAnsi="Symbol" w:hint="default"/>
      </w:rPr>
    </w:lvl>
    <w:lvl w:ilvl="7" w:tplc="041D0003" w:tentative="1">
      <w:start w:val="1"/>
      <w:numFmt w:val="bullet"/>
      <w:lvlText w:val="o"/>
      <w:lvlJc w:val="left"/>
      <w:pPr>
        <w:ind w:left="7866" w:hanging="360"/>
      </w:pPr>
      <w:rPr>
        <w:rFonts w:ascii="Courier New" w:hAnsi="Courier New" w:cs="Courier New" w:hint="default"/>
      </w:rPr>
    </w:lvl>
    <w:lvl w:ilvl="8" w:tplc="041D0005" w:tentative="1">
      <w:start w:val="1"/>
      <w:numFmt w:val="bullet"/>
      <w:lvlText w:val=""/>
      <w:lvlJc w:val="left"/>
      <w:pPr>
        <w:ind w:left="8586" w:hanging="360"/>
      </w:pPr>
      <w:rPr>
        <w:rFonts w:ascii="Wingdings" w:hAnsi="Wingdings" w:hint="default"/>
      </w:rPr>
    </w:lvl>
  </w:abstractNum>
  <w:abstractNum w:abstractNumId="2" w15:restartNumberingAfterBreak="0">
    <w:nsid w:val="6184511C"/>
    <w:multiLevelType w:val="hybridMultilevel"/>
    <w:tmpl w:val="E50CA4CA"/>
    <w:lvl w:ilvl="0" w:tplc="59E65AF6">
      <w:start w:val="1"/>
      <w:numFmt w:val="decimal"/>
      <w:lvlText w:val="%1)"/>
      <w:lvlJc w:val="left"/>
      <w:pPr>
        <w:ind w:left="785" w:hanging="360"/>
      </w:pPr>
      <w:rPr>
        <w:rFonts w:ascii="Arial" w:hAnsi="Arial" w:cs="Arial" w:hint="default"/>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272060C"/>
    <w:multiLevelType w:val="hybridMultilevel"/>
    <w:tmpl w:val="EFDA0D36"/>
    <w:lvl w:ilvl="0" w:tplc="AF80454C">
      <w:start w:val="1"/>
      <w:numFmt w:val="lowerLetter"/>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num w:numId="1" w16cid:durableId="1260790671">
    <w:abstractNumId w:val="2"/>
  </w:num>
  <w:num w:numId="2" w16cid:durableId="1941715126">
    <w:abstractNumId w:val="1"/>
  </w:num>
  <w:num w:numId="3" w16cid:durableId="2138716818">
    <w:abstractNumId w:val="3"/>
  </w:num>
  <w:num w:numId="4" w16cid:durableId="599142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AC"/>
    <w:rsid w:val="00012050"/>
    <w:rsid w:val="00023AF2"/>
    <w:rsid w:val="00034375"/>
    <w:rsid w:val="000731DC"/>
    <w:rsid w:val="0008176D"/>
    <w:rsid w:val="000A40FD"/>
    <w:rsid w:val="001551FD"/>
    <w:rsid w:val="00155D79"/>
    <w:rsid w:val="0019354F"/>
    <w:rsid w:val="001C3D24"/>
    <w:rsid w:val="001C40B5"/>
    <w:rsid w:val="001E4470"/>
    <w:rsid w:val="00206C6E"/>
    <w:rsid w:val="002213CE"/>
    <w:rsid w:val="00231DBA"/>
    <w:rsid w:val="00235E12"/>
    <w:rsid w:val="002433F8"/>
    <w:rsid w:val="00245221"/>
    <w:rsid w:val="0026370E"/>
    <w:rsid w:val="00271301"/>
    <w:rsid w:val="002B62DC"/>
    <w:rsid w:val="002D48AC"/>
    <w:rsid w:val="00380FC8"/>
    <w:rsid w:val="003A0F55"/>
    <w:rsid w:val="003A6383"/>
    <w:rsid w:val="003B133D"/>
    <w:rsid w:val="003C62A8"/>
    <w:rsid w:val="003D2027"/>
    <w:rsid w:val="003F4307"/>
    <w:rsid w:val="003F60F4"/>
    <w:rsid w:val="0044397E"/>
    <w:rsid w:val="004460E5"/>
    <w:rsid w:val="00450DEA"/>
    <w:rsid w:val="0047663B"/>
    <w:rsid w:val="004A55C4"/>
    <w:rsid w:val="0051480F"/>
    <w:rsid w:val="00574793"/>
    <w:rsid w:val="005A3285"/>
    <w:rsid w:val="00622F30"/>
    <w:rsid w:val="00653D56"/>
    <w:rsid w:val="006857FE"/>
    <w:rsid w:val="00733E9F"/>
    <w:rsid w:val="007407DD"/>
    <w:rsid w:val="00783D8C"/>
    <w:rsid w:val="00796229"/>
    <w:rsid w:val="007B5FFB"/>
    <w:rsid w:val="007C49A2"/>
    <w:rsid w:val="007C56C7"/>
    <w:rsid w:val="007D06E8"/>
    <w:rsid w:val="007D424F"/>
    <w:rsid w:val="00826429"/>
    <w:rsid w:val="0085302C"/>
    <w:rsid w:val="0089219A"/>
    <w:rsid w:val="008955B4"/>
    <w:rsid w:val="008B6F44"/>
    <w:rsid w:val="008C4827"/>
    <w:rsid w:val="008F3AE9"/>
    <w:rsid w:val="009148F3"/>
    <w:rsid w:val="00920127"/>
    <w:rsid w:val="009806C4"/>
    <w:rsid w:val="00A479C0"/>
    <w:rsid w:val="00A5039B"/>
    <w:rsid w:val="00A76B7F"/>
    <w:rsid w:val="00AE74A9"/>
    <w:rsid w:val="00B01D89"/>
    <w:rsid w:val="00B2751A"/>
    <w:rsid w:val="00B87912"/>
    <w:rsid w:val="00BA2128"/>
    <w:rsid w:val="00C20CEA"/>
    <w:rsid w:val="00C22511"/>
    <w:rsid w:val="00C81332"/>
    <w:rsid w:val="00C8519C"/>
    <w:rsid w:val="00CF5B6B"/>
    <w:rsid w:val="00D06C0E"/>
    <w:rsid w:val="00D26252"/>
    <w:rsid w:val="00D26CF0"/>
    <w:rsid w:val="00D479AA"/>
    <w:rsid w:val="00D63722"/>
    <w:rsid w:val="00D676E1"/>
    <w:rsid w:val="00DA3646"/>
    <w:rsid w:val="00DF54AF"/>
    <w:rsid w:val="00DF55EC"/>
    <w:rsid w:val="00E00CF7"/>
    <w:rsid w:val="00E14733"/>
    <w:rsid w:val="00E352A7"/>
    <w:rsid w:val="00E859A8"/>
    <w:rsid w:val="00EA4A8C"/>
    <w:rsid w:val="00EC07C8"/>
    <w:rsid w:val="00EE27A7"/>
    <w:rsid w:val="00EE413A"/>
    <w:rsid w:val="00F6146E"/>
    <w:rsid w:val="00F85301"/>
    <w:rsid w:val="00FC4C39"/>
    <w:rsid w:val="00FE5478"/>
    <w:rsid w:val="2129FB7B"/>
    <w:rsid w:val="62C2A3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AE833"/>
  <w15:docId w15:val="{C6946677-3710-4A36-AB1A-91657363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4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4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8AC"/>
    <w:rPr>
      <w:rFonts w:ascii="Tahoma" w:hAnsi="Tahoma" w:cs="Tahoma"/>
      <w:sz w:val="16"/>
      <w:szCs w:val="16"/>
    </w:rPr>
  </w:style>
  <w:style w:type="character" w:styleId="Hyperlink">
    <w:name w:val="Hyperlink"/>
    <w:basedOn w:val="DefaultParagraphFont"/>
    <w:uiPriority w:val="99"/>
    <w:unhideWhenUsed/>
    <w:rsid w:val="002D48AC"/>
    <w:rPr>
      <w:color w:val="0000FF" w:themeColor="hyperlink"/>
      <w:u w:val="single"/>
    </w:rPr>
  </w:style>
  <w:style w:type="paragraph" w:styleId="ListParagraph">
    <w:name w:val="List Paragraph"/>
    <w:basedOn w:val="Normal"/>
    <w:uiPriority w:val="34"/>
    <w:qFormat/>
    <w:rsid w:val="002D48AC"/>
    <w:pPr>
      <w:ind w:left="720"/>
      <w:contextualSpacing/>
    </w:pPr>
  </w:style>
  <w:style w:type="paragraph" w:styleId="Header">
    <w:name w:val="header"/>
    <w:basedOn w:val="Normal"/>
    <w:link w:val="HeaderChar"/>
    <w:uiPriority w:val="99"/>
    <w:unhideWhenUsed/>
    <w:rsid w:val="004A55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55C4"/>
  </w:style>
  <w:style w:type="paragraph" w:styleId="Footer">
    <w:name w:val="footer"/>
    <w:basedOn w:val="Normal"/>
    <w:link w:val="FooterChar"/>
    <w:uiPriority w:val="99"/>
    <w:unhideWhenUsed/>
    <w:rsid w:val="004A55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55C4"/>
  </w:style>
  <w:style w:type="character" w:styleId="UnresolvedMention">
    <w:name w:val="Unresolved Mention"/>
    <w:basedOn w:val="DefaultParagraphFont"/>
    <w:uiPriority w:val="99"/>
    <w:semiHidden/>
    <w:unhideWhenUsed/>
    <w:rsid w:val="008F3AE9"/>
    <w:rPr>
      <w:color w:val="605E5C"/>
      <w:shd w:val="clear" w:color="auto" w:fill="E1DFDD"/>
    </w:rPr>
  </w:style>
  <w:style w:type="character" w:styleId="FollowedHyperlink">
    <w:name w:val="FollowedHyperlink"/>
    <w:basedOn w:val="DefaultParagraphFont"/>
    <w:uiPriority w:val="99"/>
    <w:semiHidden/>
    <w:unhideWhenUsed/>
    <w:rsid w:val="005747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rarna.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urarna.s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257725c-0be0-4b0c-ac9a-b5a71a0b14e2}" enabled="1" method="Standard" siteId="{58e3a9da-4d39-4f21-9501-069d6421fe6a}" removed="0"/>
</clbl:labelList>
</file>

<file path=docProps/app.xml><?xml version="1.0" encoding="utf-8"?>
<Properties xmlns="http://schemas.openxmlformats.org/officeDocument/2006/extended-properties" xmlns:vt="http://schemas.openxmlformats.org/officeDocument/2006/docPropsVTypes">
  <Template>Normal</Template>
  <TotalTime>8</TotalTime>
  <Pages>2</Pages>
  <Words>444</Words>
  <Characters>2661</Characters>
  <Application>Microsoft Office Word</Application>
  <DocSecurity>0</DocSecurity>
  <Lines>95</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Magnus</dc:creator>
  <cp:lastModifiedBy>Sophie Bergvall</cp:lastModifiedBy>
  <cp:revision>12</cp:revision>
  <cp:lastPrinted>2021-01-08T18:16:00Z</cp:lastPrinted>
  <dcterms:created xsi:type="dcterms:W3CDTF">2024-02-04T11:43:00Z</dcterms:created>
  <dcterms:modified xsi:type="dcterms:W3CDTF">2024-02-04T11:50:00Z</dcterms:modified>
</cp:coreProperties>
</file>